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26" w:rsidRPr="00180726" w:rsidRDefault="00180726" w:rsidP="00180726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b/>
          <w:color w:val="FF0000"/>
          <w:sz w:val="21"/>
          <w:szCs w:val="21"/>
        </w:rPr>
      </w:pPr>
      <w:r w:rsidRPr="00180726">
        <w:rPr>
          <w:rFonts w:ascii="Georgia" w:hAnsi="Georgia"/>
          <w:b/>
          <w:color w:val="FF0000"/>
          <w:bdr w:val="none" w:sz="0" w:space="0" w:color="auto" w:frame="1"/>
        </w:rPr>
        <w:t>Методические рекомендации и информация о мероприятиях, проектах и программах, направленных на повышение информационной грамотности педагогических работников.</w:t>
      </w:r>
    </w:p>
    <w:p w:rsidR="00180726" w:rsidRPr="00180726" w:rsidRDefault="00180726" w:rsidP="00180726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sz w:val="21"/>
          <w:szCs w:val="21"/>
        </w:rPr>
      </w:pPr>
      <w:proofErr w:type="gramStart"/>
      <w:r w:rsidRPr="00180726">
        <w:rPr>
          <w:bdr w:val="none" w:sz="0" w:space="0" w:color="auto" w:frame="1"/>
        </w:rPr>
        <w:t>►</w:t>
      </w:r>
      <w:r w:rsidRPr="00180726">
        <w:rPr>
          <w:rFonts w:ascii="Georgia" w:hAnsi="Georgia"/>
          <w:bdr w:val="none" w:sz="0" w:space="0" w:color="auto" w:frame="1"/>
        </w:rPr>
        <w:t> </w:t>
      </w:r>
      <w:hyperlink r:id="rId4" w:history="1">
        <w:r w:rsidRPr="00180726">
          <w:rPr>
            <w:rStyle w:val="a4"/>
            <w:rFonts w:ascii="Georgia" w:hAnsi="Georgia"/>
            <w:color w:val="auto"/>
            <w:bdr w:val="none" w:sz="0" w:space="0" w:color="auto" w:frame="1"/>
          </w:rPr>
          <w:t>Письмо Министерства образования и науки РФ от 03.10.2017 г. N 09-1995</w:t>
        </w:r>
      </w:hyperlink>
      <w:r w:rsidRPr="00180726">
        <w:rPr>
          <w:rFonts w:ascii="Georgia" w:hAnsi="Georgia"/>
          <w:bdr w:val="none" w:sz="0" w:space="0" w:color="auto" w:frame="1"/>
        </w:rPr>
        <w:t> «Методические рекомендации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детей»</w:t>
      </w:r>
      <w:r w:rsidRPr="00180726">
        <w:t xml:space="preserve"> </w:t>
      </w:r>
      <w:r w:rsidRPr="00180726">
        <w:rPr>
          <w:rFonts w:ascii="Georgia" w:hAnsi="Georgia"/>
          <w:bdr w:val="none" w:sz="0" w:space="0" w:color="auto" w:frame="1"/>
        </w:rPr>
        <w:t>http://www.garant.ru/products/ipo/prime/doc/71703766/</w:t>
      </w:r>
      <w:r w:rsidRPr="00180726">
        <w:rPr>
          <w:rFonts w:ascii="Georgia" w:hAnsi="Georgia"/>
          <w:bdr w:val="none" w:sz="0" w:space="0" w:color="auto" w:frame="1"/>
        </w:rPr>
        <w:br/>
      </w:r>
      <w:r w:rsidRPr="00180726">
        <w:rPr>
          <w:bdr w:val="none" w:sz="0" w:space="0" w:color="auto" w:frame="1"/>
        </w:rPr>
        <w:t>►</w:t>
      </w:r>
      <w:r w:rsidRPr="00180726">
        <w:rPr>
          <w:rFonts w:ascii="Georgia" w:hAnsi="Georgia"/>
          <w:bdr w:val="none" w:sz="0" w:space="0" w:color="auto" w:frame="1"/>
        </w:rPr>
        <w:t> </w:t>
      </w:r>
      <w:hyperlink r:id="rId5" w:history="1">
        <w:r w:rsidRPr="00180726">
          <w:rPr>
            <w:rStyle w:val="a4"/>
            <w:rFonts w:ascii="Georgia" w:hAnsi="Georgia"/>
            <w:color w:val="auto"/>
            <w:bdr w:val="none" w:sz="0" w:space="0" w:color="auto" w:frame="1"/>
          </w:rPr>
          <w:t>Центр безопасности Интернета в России</w:t>
        </w:r>
      </w:hyperlink>
      <w:r w:rsidRPr="00180726">
        <w:rPr>
          <w:rFonts w:ascii="Georgia" w:hAnsi="Georgia"/>
          <w:bdr w:val="none" w:sz="0" w:space="0" w:color="auto" w:frame="1"/>
        </w:rPr>
        <w:t>http://www.saferunet.org/children/</w:t>
      </w:r>
      <w:r w:rsidRPr="00180726">
        <w:rPr>
          <w:rFonts w:ascii="Georgia" w:hAnsi="Georgia"/>
          <w:bdr w:val="none" w:sz="0" w:space="0" w:color="auto" w:frame="1"/>
        </w:rPr>
        <w:br/>
      </w:r>
      <w:r w:rsidRPr="00180726">
        <w:rPr>
          <w:bdr w:val="none" w:sz="0" w:space="0" w:color="auto" w:frame="1"/>
        </w:rPr>
        <w:t>►</w:t>
      </w:r>
      <w:r w:rsidRPr="00180726">
        <w:rPr>
          <w:rFonts w:ascii="Georgia" w:hAnsi="Georgia"/>
          <w:bdr w:val="none" w:sz="0" w:space="0" w:color="auto" w:frame="1"/>
        </w:rPr>
        <w:t> </w:t>
      </w:r>
      <w:hyperlink r:id="rId6" w:history="1">
        <w:r w:rsidRPr="00180726">
          <w:rPr>
            <w:rStyle w:val="a4"/>
            <w:rFonts w:ascii="Georgia" w:hAnsi="Georgia"/>
            <w:color w:val="auto"/>
            <w:bdr w:val="none" w:sz="0" w:space="0" w:color="auto" w:frame="1"/>
          </w:rPr>
          <w:t>Безопасно и просто: родительский контроль</w:t>
        </w:r>
      </w:hyperlink>
      <w:r w:rsidRPr="00180726">
        <w:rPr>
          <w:rFonts w:ascii="Georgia" w:hAnsi="Georgia"/>
          <w:bdr w:val="none" w:sz="0" w:space="0" w:color="auto" w:frame="1"/>
        </w:rPr>
        <w:t> (буклет)</w:t>
      </w:r>
      <w:r w:rsidRPr="00180726">
        <w:t xml:space="preserve"> </w:t>
      </w:r>
      <w:r w:rsidRPr="00180726">
        <w:rPr>
          <w:rFonts w:ascii="Georgia" w:hAnsi="Georgia"/>
          <w:bdr w:val="none" w:sz="0" w:space="0" w:color="auto" w:frame="1"/>
        </w:rPr>
        <w:t>http://shkola-dubovoe.ru/wp-content</w:t>
      </w:r>
      <w:proofErr w:type="gramEnd"/>
      <w:r w:rsidRPr="00180726">
        <w:rPr>
          <w:rFonts w:ascii="Georgia" w:hAnsi="Georgia"/>
          <w:bdr w:val="none" w:sz="0" w:space="0" w:color="auto" w:frame="1"/>
        </w:rPr>
        <w:t>/</w:t>
      </w:r>
      <w:proofErr w:type="gramStart"/>
      <w:r w:rsidRPr="00180726">
        <w:rPr>
          <w:rFonts w:ascii="Georgia" w:hAnsi="Georgia"/>
          <w:bdr w:val="none" w:sz="0" w:space="0" w:color="auto" w:frame="1"/>
        </w:rPr>
        <w:t>uploads/bezopasno-i-prosto.pdf</w:t>
      </w:r>
      <w:r w:rsidRPr="00180726">
        <w:rPr>
          <w:rFonts w:ascii="Georgia" w:hAnsi="Georgia"/>
          <w:bdr w:val="none" w:sz="0" w:space="0" w:color="auto" w:frame="1"/>
        </w:rPr>
        <w:br/>
      </w:r>
      <w:r w:rsidRPr="00180726">
        <w:rPr>
          <w:bdr w:val="none" w:sz="0" w:space="0" w:color="auto" w:frame="1"/>
        </w:rPr>
        <w:t>►</w:t>
      </w:r>
      <w:r w:rsidRPr="00180726">
        <w:rPr>
          <w:rFonts w:ascii="Georgia" w:hAnsi="Georgia"/>
          <w:bdr w:val="none" w:sz="0" w:space="0" w:color="auto" w:frame="1"/>
        </w:rPr>
        <w:t> </w:t>
      </w:r>
      <w:hyperlink r:id="rId7" w:history="1">
        <w:r w:rsidRPr="00180726">
          <w:rPr>
            <w:rStyle w:val="a4"/>
            <w:rFonts w:ascii="Georgia" w:hAnsi="Georgia"/>
            <w:color w:val="auto"/>
            <w:bdr w:val="none" w:sz="0" w:space="0" w:color="auto" w:frame="1"/>
          </w:rPr>
          <w:t>Методическое пособие «Медиаграмотность»</w:t>
        </w:r>
      </w:hyperlink>
      <w:r w:rsidRPr="00180726">
        <w:t xml:space="preserve"> </w:t>
      </w:r>
      <w:r w:rsidRPr="00180726">
        <w:rPr>
          <w:rFonts w:ascii="Georgia" w:hAnsi="Georgia"/>
          <w:bdr w:val="none" w:sz="0" w:space="0" w:color="auto" w:frame="1"/>
        </w:rPr>
        <w:t>http://shkola-dubovoe.ru/wp-content/uploads/mediagramotnost.pdf</w:t>
      </w:r>
      <w:r w:rsidRPr="00180726">
        <w:rPr>
          <w:rFonts w:ascii="Georgia" w:hAnsi="Georgia"/>
          <w:bdr w:val="none" w:sz="0" w:space="0" w:color="auto" w:frame="1"/>
        </w:rPr>
        <w:br/>
      </w:r>
      <w:r w:rsidRPr="00180726">
        <w:rPr>
          <w:bdr w:val="none" w:sz="0" w:space="0" w:color="auto" w:frame="1"/>
        </w:rPr>
        <w:t>►</w:t>
      </w:r>
      <w:r w:rsidRPr="00180726">
        <w:rPr>
          <w:rFonts w:ascii="Georgia" w:hAnsi="Georgia"/>
          <w:bdr w:val="none" w:sz="0" w:space="0" w:color="auto" w:frame="1"/>
        </w:rPr>
        <w:t> </w:t>
      </w:r>
      <w:hyperlink r:id="rId8" w:history="1">
        <w:r w:rsidRPr="00180726">
          <w:rPr>
            <w:rStyle w:val="a4"/>
            <w:rFonts w:ascii="Georgia" w:hAnsi="Georgia"/>
            <w:color w:val="auto"/>
            <w:bdr w:val="none" w:sz="0" w:space="0" w:color="auto" w:frame="1"/>
          </w:rPr>
          <w:t>Видео «Развлечения и безопасность в Интернете»</w:t>
        </w:r>
      </w:hyperlink>
      <w:r w:rsidRPr="00180726">
        <w:rPr>
          <w:rFonts w:ascii="Georgia" w:hAnsi="Georgia"/>
          <w:bdr w:val="none" w:sz="0" w:space="0" w:color="auto" w:frame="1"/>
        </w:rPr>
        <w:t xml:space="preserve"> (переход на </w:t>
      </w:r>
      <w:proofErr w:type="spellStart"/>
      <w:r w:rsidRPr="00180726">
        <w:rPr>
          <w:rFonts w:ascii="Georgia" w:hAnsi="Georgia"/>
          <w:bdr w:val="none" w:sz="0" w:space="0" w:color="auto" w:frame="1"/>
        </w:rPr>
        <w:t>Ютуб</w:t>
      </w:r>
      <w:proofErr w:type="spellEnd"/>
      <w:r w:rsidRPr="00180726">
        <w:rPr>
          <w:rFonts w:ascii="Georgia" w:hAnsi="Georgia"/>
          <w:bdr w:val="none" w:sz="0" w:space="0" w:color="auto" w:frame="1"/>
        </w:rPr>
        <w:t>)</w:t>
      </w:r>
      <w:r w:rsidRPr="00180726">
        <w:t xml:space="preserve"> </w:t>
      </w:r>
      <w:r w:rsidRPr="00180726">
        <w:rPr>
          <w:rFonts w:ascii="Georgia" w:hAnsi="Georgia"/>
          <w:bdr w:val="none" w:sz="0" w:space="0" w:color="auto" w:frame="1"/>
        </w:rPr>
        <w:t>https://youtu.be/3Ap1rKr0RCE</w:t>
      </w:r>
      <w:r w:rsidRPr="00180726">
        <w:rPr>
          <w:rFonts w:ascii="Georgia" w:hAnsi="Georgia"/>
          <w:bdr w:val="none" w:sz="0" w:space="0" w:color="auto" w:frame="1"/>
        </w:rPr>
        <w:br/>
      </w:r>
      <w:r w:rsidRPr="00180726">
        <w:rPr>
          <w:bdr w:val="none" w:sz="0" w:space="0" w:color="auto" w:frame="1"/>
        </w:rPr>
        <w:t>►</w:t>
      </w:r>
      <w:r w:rsidRPr="00180726">
        <w:rPr>
          <w:rFonts w:ascii="Georgia" w:hAnsi="Georgia"/>
          <w:bdr w:val="none" w:sz="0" w:space="0" w:color="auto" w:frame="1"/>
        </w:rPr>
        <w:t> </w:t>
      </w:r>
      <w:hyperlink r:id="rId9" w:history="1">
        <w:r w:rsidRPr="00180726">
          <w:rPr>
            <w:rStyle w:val="a4"/>
            <w:rFonts w:ascii="Georgia" w:hAnsi="Georgia"/>
            <w:color w:val="auto"/>
            <w:bdr w:val="none" w:sz="0" w:space="0" w:color="auto" w:frame="1"/>
          </w:rPr>
          <w:t>Видео «Как обнаружить ложь и остаться правдивым в Интернете»</w:t>
        </w:r>
      </w:hyperlink>
      <w:r w:rsidRPr="00180726">
        <w:rPr>
          <w:rFonts w:ascii="Georgia" w:hAnsi="Georgia"/>
          <w:bdr w:val="none" w:sz="0" w:space="0" w:color="auto" w:frame="1"/>
        </w:rPr>
        <w:t xml:space="preserve"> (переход на </w:t>
      </w:r>
      <w:proofErr w:type="spellStart"/>
      <w:r w:rsidRPr="00180726">
        <w:rPr>
          <w:rFonts w:ascii="Georgia" w:hAnsi="Georgia"/>
          <w:bdr w:val="none" w:sz="0" w:space="0" w:color="auto" w:frame="1"/>
        </w:rPr>
        <w:t>Ютуб</w:t>
      </w:r>
      <w:proofErr w:type="spellEnd"/>
      <w:r w:rsidRPr="00180726">
        <w:rPr>
          <w:rFonts w:ascii="Georgia" w:hAnsi="Georgia"/>
          <w:bdr w:val="none" w:sz="0" w:space="0" w:color="auto" w:frame="1"/>
        </w:rPr>
        <w:t>)</w:t>
      </w:r>
      <w:r w:rsidRPr="00180726">
        <w:t xml:space="preserve"> </w:t>
      </w:r>
      <w:r w:rsidRPr="00180726">
        <w:rPr>
          <w:rFonts w:ascii="Georgia" w:hAnsi="Georgia"/>
          <w:bdr w:val="none" w:sz="0" w:space="0" w:color="auto" w:frame="1"/>
        </w:rPr>
        <w:t>https://youtu.be/AMCsvZXCd9w</w:t>
      </w:r>
      <w:r w:rsidRPr="00180726">
        <w:rPr>
          <w:rFonts w:ascii="Georgia" w:hAnsi="Georgia"/>
          <w:bdr w:val="none" w:sz="0" w:space="0" w:color="auto" w:frame="1"/>
        </w:rPr>
        <w:br/>
      </w:r>
      <w:r w:rsidRPr="00180726">
        <w:rPr>
          <w:bdr w:val="none" w:sz="0" w:space="0" w:color="auto" w:frame="1"/>
        </w:rPr>
        <w:t>►</w:t>
      </w:r>
      <w:r w:rsidRPr="00180726">
        <w:rPr>
          <w:rFonts w:ascii="Georgia" w:hAnsi="Georgia"/>
          <w:bdr w:val="none" w:sz="0" w:space="0" w:color="auto" w:frame="1"/>
        </w:rPr>
        <w:t> </w:t>
      </w:r>
      <w:hyperlink r:id="rId10" w:history="1">
        <w:r w:rsidRPr="00180726">
          <w:rPr>
            <w:rStyle w:val="a4"/>
            <w:rFonts w:ascii="Georgia" w:hAnsi="Georgia"/>
            <w:color w:val="auto"/>
            <w:bdr w:val="none" w:sz="0" w:space="0" w:color="auto" w:frame="1"/>
          </w:rPr>
          <w:t>«Безопасный инет для детей», ресурсы, рекомендации, комиксы</w:t>
        </w:r>
      </w:hyperlink>
      <w:r w:rsidRPr="00180726">
        <w:rPr>
          <w:rFonts w:ascii="Georgia" w:hAnsi="Georgia"/>
          <w:bdr w:val="none" w:sz="0" w:space="0" w:color="auto" w:frame="1"/>
        </w:rPr>
        <w:t>http://i-deti.org/</w:t>
      </w:r>
      <w:r w:rsidRPr="00180726">
        <w:rPr>
          <w:rFonts w:ascii="Georgia" w:hAnsi="Georgia"/>
          <w:bdr w:val="none" w:sz="0" w:space="0" w:color="auto" w:frame="1"/>
        </w:rPr>
        <w:br/>
      </w:r>
      <w:r w:rsidRPr="00180726">
        <w:rPr>
          <w:bdr w:val="none" w:sz="0" w:space="0" w:color="auto" w:frame="1"/>
        </w:rPr>
        <w:t>►</w:t>
      </w:r>
      <w:r w:rsidRPr="00180726">
        <w:rPr>
          <w:rFonts w:ascii="Georgia" w:hAnsi="Georgia" w:cs="Georgia"/>
          <w:bdr w:val="none" w:sz="0" w:space="0" w:color="auto" w:frame="1"/>
        </w:rPr>
        <w:t xml:space="preserve"> Обучение и </w:t>
      </w:r>
      <w:proofErr w:type="spellStart"/>
      <w:r w:rsidRPr="00180726">
        <w:rPr>
          <w:rFonts w:ascii="Georgia" w:hAnsi="Georgia" w:cs="Georgia"/>
          <w:bdr w:val="none" w:sz="0" w:space="0" w:color="auto" w:frame="1"/>
        </w:rPr>
        <w:t>онлайн-консультирование</w:t>
      </w:r>
      <w:proofErr w:type="spellEnd"/>
      <w:r w:rsidRPr="00180726">
        <w:rPr>
          <w:rFonts w:ascii="Georgia" w:hAnsi="Georgia" w:cs="Georgia"/>
          <w:bdr w:val="none" w:sz="0" w:space="0" w:color="auto" w:frame="1"/>
        </w:rPr>
        <w:t xml:space="preserve"> по вопросам</w:t>
      </w:r>
      <w:r w:rsidRPr="00180726">
        <w:rPr>
          <w:rFonts w:ascii="Georgia" w:hAnsi="Georgia"/>
          <w:bdr w:val="none" w:sz="0" w:space="0" w:color="auto" w:frame="1"/>
        </w:rPr>
        <w:t> </w:t>
      </w:r>
      <w:hyperlink r:id="rId11" w:history="1">
        <w:r w:rsidRPr="00180726">
          <w:rPr>
            <w:rStyle w:val="a4"/>
            <w:rFonts w:ascii="Georgia" w:hAnsi="Georgia"/>
            <w:color w:val="auto"/>
            <w:bdr w:val="none" w:sz="0" w:space="0" w:color="auto" w:frame="1"/>
          </w:rPr>
          <w:t>кибербезопасности сетевой безопасности</w:t>
        </w:r>
        <w:proofErr w:type="gramEnd"/>
        <w:r w:rsidRPr="00180726">
          <w:rPr>
            <w:rStyle w:val="a4"/>
            <w:rFonts w:ascii="Georgia" w:hAnsi="Georgia"/>
            <w:color w:val="auto"/>
            <w:bdr w:val="none" w:sz="0" w:space="0" w:color="auto" w:frame="1"/>
          </w:rPr>
          <w:t xml:space="preserve"> (сайт для детей)</w:t>
        </w:r>
      </w:hyperlink>
      <w:r w:rsidRPr="00180726">
        <w:t xml:space="preserve"> </w:t>
      </w:r>
      <w:r w:rsidRPr="00180726">
        <w:rPr>
          <w:rFonts w:ascii="Georgia" w:hAnsi="Georgia"/>
          <w:bdr w:val="none" w:sz="0" w:space="0" w:color="auto" w:frame="1"/>
        </w:rPr>
        <w:t>http://сетевичок</w:t>
      </w:r>
      <w:proofErr w:type="gramStart"/>
      <w:r w:rsidRPr="00180726">
        <w:rPr>
          <w:rFonts w:ascii="Georgia" w:hAnsi="Georgia"/>
          <w:bdr w:val="none" w:sz="0" w:space="0" w:color="auto" w:frame="1"/>
        </w:rPr>
        <w:t>.р</w:t>
      </w:r>
      <w:proofErr w:type="gramEnd"/>
      <w:r w:rsidRPr="00180726">
        <w:rPr>
          <w:rFonts w:ascii="Georgia" w:hAnsi="Georgia"/>
          <w:bdr w:val="none" w:sz="0" w:space="0" w:color="auto" w:frame="1"/>
        </w:rPr>
        <w:t>ф/</w:t>
      </w:r>
      <w:r w:rsidRPr="00180726">
        <w:rPr>
          <w:rFonts w:ascii="Georgia" w:hAnsi="Georgia"/>
          <w:bdr w:val="none" w:sz="0" w:space="0" w:color="auto" w:frame="1"/>
        </w:rPr>
        <w:br/>
      </w:r>
      <w:r w:rsidRPr="00180726">
        <w:rPr>
          <w:bdr w:val="none" w:sz="0" w:space="0" w:color="auto" w:frame="1"/>
        </w:rPr>
        <w:t>►</w:t>
      </w:r>
      <w:r w:rsidRPr="00180726">
        <w:rPr>
          <w:rFonts w:ascii="Georgia" w:hAnsi="Georgia"/>
          <w:bdr w:val="none" w:sz="0" w:space="0" w:color="auto" w:frame="1"/>
        </w:rPr>
        <w:t> </w:t>
      </w:r>
      <w:hyperlink r:id="rId12" w:history="1">
        <w:r w:rsidRPr="00180726">
          <w:rPr>
            <w:rStyle w:val="a4"/>
            <w:rFonts w:ascii="Georgia" w:hAnsi="Georgia"/>
            <w:color w:val="auto"/>
            <w:bdr w:val="none" w:sz="0" w:space="0" w:color="auto" w:frame="1"/>
          </w:rPr>
          <w:t>«Изучи Интернет – управляй им»</w:t>
        </w:r>
      </w:hyperlink>
      <w:r w:rsidRPr="00180726">
        <w:rPr>
          <w:rFonts w:ascii="Georgia" w:hAnsi="Georgia"/>
          <w:bdr w:val="none" w:sz="0" w:space="0" w:color="auto" w:frame="1"/>
        </w:rPr>
        <w:t> (</w:t>
      </w:r>
      <w:proofErr w:type="spellStart"/>
      <w:r w:rsidRPr="00180726">
        <w:rPr>
          <w:rFonts w:ascii="Georgia" w:hAnsi="Georgia"/>
          <w:bdr w:val="none" w:sz="0" w:space="0" w:color="auto" w:frame="1"/>
        </w:rPr>
        <w:t>онлайн</w:t>
      </w:r>
      <w:proofErr w:type="spellEnd"/>
      <w:r w:rsidRPr="00180726">
        <w:rPr>
          <w:rFonts w:ascii="Georgia" w:hAnsi="Georgia"/>
          <w:bdr w:val="none" w:sz="0" w:space="0" w:color="auto" w:frame="1"/>
        </w:rPr>
        <w:t xml:space="preserve"> интернет-игра)</w:t>
      </w:r>
      <w:r w:rsidRPr="00180726">
        <w:t xml:space="preserve"> </w:t>
      </w:r>
      <w:r w:rsidRPr="00180726">
        <w:rPr>
          <w:rFonts w:ascii="Georgia" w:hAnsi="Georgia"/>
          <w:bdr w:val="none" w:sz="0" w:space="0" w:color="auto" w:frame="1"/>
        </w:rPr>
        <w:t>http://игра-интернет.рф/</w:t>
      </w:r>
      <w:r w:rsidRPr="00180726">
        <w:rPr>
          <w:rFonts w:ascii="Georgia" w:hAnsi="Georgia"/>
          <w:bdr w:val="none" w:sz="0" w:space="0" w:color="auto" w:frame="1"/>
        </w:rPr>
        <w:br/>
      </w:r>
      <w:r w:rsidRPr="00180726">
        <w:rPr>
          <w:bdr w:val="none" w:sz="0" w:space="0" w:color="auto" w:frame="1"/>
        </w:rPr>
        <w:t>►</w:t>
      </w:r>
      <w:r w:rsidRPr="00180726">
        <w:rPr>
          <w:rFonts w:ascii="Georgia" w:hAnsi="Georgia"/>
          <w:bdr w:val="none" w:sz="0" w:space="0" w:color="auto" w:frame="1"/>
        </w:rPr>
        <w:t> </w:t>
      </w:r>
      <w:hyperlink r:id="rId13" w:history="1">
        <w:r w:rsidRPr="00180726">
          <w:rPr>
            <w:rStyle w:val="a4"/>
            <w:rFonts w:ascii="Georgia" w:hAnsi="Georgia"/>
            <w:color w:val="auto"/>
            <w:bdr w:val="none" w:sz="0" w:space="0" w:color="auto" w:frame="1"/>
          </w:rPr>
          <w:t>«Безопасноть детей в Интернете»</w:t>
        </w:r>
      </w:hyperlink>
      <w:r w:rsidRPr="00180726">
        <w:rPr>
          <w:rFonts w:ascii="Georgia" w:hAnsi="Georgia"/>
          <w:bdr w:val="none" w:sz="0" w:space="0" w:color="auto" w:frame="1"/>
        </w:rPr>
        <w:t> (библиотека с материалами, памятками, рекомендациями по возрастам)</w:t>
      </w:r>
      <w:r w:rsidRPr="00180726">
        <w:t xml:space="preserve"> </w:t>
      </w:r>
      <w:r w:rsidRPr="00180726">
        <w:rPr>
          <w:rFonts w:ascii="Georgia" w:hAnsi="Georgia"/>
          <w:bdr w:val="none" w:sz="0" w:space="0" w:color="auto" w:frame="1"/>
        </w:rPr>
        <w:t>http://www.safe-internet.ru/%20</w:t>
      </w:r>
      <w:r w:rsidRPr="00180726">
        <w:rPr>
          <w:rFonts w:ascii="Georgia" w:hAnsi="Georgia"/>
          <w:bdr w:val="none" w:sz="0" w:space="0" w:color="auto" w:frame="1"/>
        </w:rPr>
        <w:br/>
      </w:r>
      <w:r w:rsidRPr="00180726">
        <w:rPr>
          <w:bdr w:val="none" w:sz="0" w:space="0" w:color="auto" w:frame="1"/>
        </w:rPr>
        <w:t>►</w:t>
      </w:r>
      <w:r w:rsidRPr="00180726">
        <w:rPr>
          <w:rFonts w:ascii="Georgia" w:hAnsi="Georgia"/>
          <w:bdr w:val="none" w:sz="0" w:space="0" w:color="auto" w:frame="1"/>
        </w:rPr>
        <w:t> </w:t>
      </w:r>
      <w:hyperlink r:id="rId14" w:history="1">
        <w:r w:rsidRPr="00180726">
          <w:rPr>
            <w:rStyle w:val="a4"/>
            <w:rFonts w:ascii="Georgia" w:hAnsi="Georgia"/>
            <w:color w:val="auto"/>
            <w:bdr w:val="none" w:sz="0" w:space="0" w:color="auto" w:frame="1"/>
          </w:rPr>
          <w:t>Основы кибербезопасности</w:t>
        </w:r>
      </w:hyperlink>
      <w:r w:rsidRPr="00180726">
        <w:rPr>
          <w:rFonts w:ascii="Georgia" w:hAnsi="Georgia"/>
          <w:bdr w:val="none" w:sz="0" w:space="0" w:color="auto" w:frame="1"/>
        </w:rPr>
        <w:t> — Описание курса для средних школ, 2-11 классыhttp://shkola-dubovoe.ru/wp-content/uploads/osnovi-kiberbezopasnosti.pdf</w:t>
      </w:r>
      <w:r w:rsidRPr="00180726">
        <w:rPr>
          <w:rFonts w:ascii="Georgia" w:hAnsi="Georgia"/>
          <w:bdr w:val="none" w:sz="0" w:space="0" w:color="auto" w:frame="1"/>
        </w:rPr>
        <w:br/>
      </w:r>
      <w:r w:rsidRPr="00180726">
        <w:rPr>
          <w:bdr w:val="none" w:sz="0" w:space="0" w:color="auto" w:frame="1"/>
        </w:rPr>
        <w:t>►</w:t>
      </w:r>
      <w:r w:rsidRPr="00180726">
        <w:rPr>
          <w:rFonts w:ascii="Georgia" w:hAnsi="Georgia"/>
          <w:bdr w:val="none" w:sz="0" w:space="0" w:color="auto" w:frame="1"/>
        </w:rPr>
        <w:t> </w:t>
      </w:r>
      <w:hyperlink r:id="rId15" w:history="1">
        <w:r w:rsidRPr="00180726">
          <w:rPr>
            <w:rStyle w:val="a4"/>
            <w:rFonts w:ascii="Georgia" w:hAnsi="Georgia"/>
            <w:color w:val="auto"/>
            <w:bdr w:val="none" w:sz="0" w:space="0" w:color="auto" w:frame="1"/>
          </w:rPr>
          <w:t>Проект Методических рекомендаций о реализации мер, направленных на обеспечение безопасности и развития детей в сети «Интернет»</w:t>
        </w:r>
      </w:hyperlink>
      <w:r w:rsidRPr="00180726">
        <w:rPr>
          <w:rFonts w:ascii="Georgia" w:hAnsi="Georgia"/>
          <w:bdr w:val="none" w:sz="0" w:space="0" w:color="auto" w:frame="1"/>
        </w:rPr>
        <w:t>Обсуждение Проекта на </w:t>
      </w:r>
      <w:hyperlink r:id="rId16" w:history="1">
        <w:r w:rsidRPr="00180726">
          <w:rPr>
            <w:rStyle w:val="a4"/>
            <w:rFonts w:ascii="Georgia" w:hAnsi="Georgia"/>
            <w:color w:val="auto"/>
            <w:bdr w:val="none" w:sz="0" w:space="0" w:color="auto" w:frame="1"/>
          </w:rPr>
          <w:t>http://www.council.gov.ru/services/discussions/themes/92427/</w:t>
        </w:r>
      </w:hyperlink>
      <w:r w:rsidRPr="00180726">
        <w:rPr>
          <w:rFonts w:ascii="Georgia" w:hAnsi="Georgia"/>
          <w:bdr w:val="none" w:sz="0" w:space="0" w:color="auto" w:frame="1"/>
        </w:rPr>
        <w:t>http://shkola-dubovoe.ru/wp-content/uploads/proekt-metod-rekom-sf-fs-rf.pdf</w:t>
      </w:r>
    </w:p>
    <w:p w:rsidR="00414779" w:rsidRPr="00180726" w:rsidRDefault="00414779"/>
    <w:sectPr w:rsidR="00414779" w:rsidRPr="00180726" w:rsidSect="0041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726"/>
    <w:rsid w:val="00180726"/>
    <w:rsid w:val="00244726"/>
    <w:rsid w:val="00265A32"/>
    <w:rsid w:val="003E1B23"/>
    <w:rsid w:val="00414779"/>
    <w:rsid w:val="00576F8E"/>
    <w:rsid w:val="00624B50"/>
    <w:rsid w:val="007D2B96"/>
    <w:rsid w:val="007E53C0"/>
    <w:rsid w:val="009E5DEB"/>
    <w:rsid w:val="00A03CC8"/>
    <w:rsid w:val="00A50E18"/>
    <w:rsid w:val="00A97C17"/>
    <w:rsid w:val="00AD56A9"/>
    <w:rsid w:val="00B427CB"/>
    <w:rsid w:val="00B64E8B"/>
    <w:rsid w:val="00B90E74"/>
    <w:rsid w:val="00D301B4"/>
    <w:rsid w:val="00E90D9B"/>
    <w:rsid w:val="00E953D3"/>
    <w:rsid w:val="00EC7E2C"/>
    <w:rsid w:val="00F10B24"/>
    <w:rsid w:val="00F32C93"/>
    <w:rsid w:val="00F51FF7"/>
    <w:rsid w:val="00F7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07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Ap1rKr0RCE" TargetMode="External"/><Relationship Id="rId13" Type="http://schemas.openxmlformats.org/officeDocument/2006/relationships/hyperlink" Target="http://www.safe-internet.ru/%2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hkola-dubovoe.ru/wp-content/uploads/mediagramotnost.pdf" TargetMode="External"/><Relationship Id="rId12" Type="http://schemas.openxmlformats.org/officeDocument/2006/relationships/hyperlink" Target="http://xn----7sbikand4bbyfwe.xn--p1ai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ouncil.gov.ru/services/discussions/themes/92427/" TargetMode="External"/><Relationship Id="rId1" Type="http://schemas.openxmlformats.org/officeDocument/2006/relationships/styles" Target="styles.xml"/><Relationship Id="rId6" Type="http://schemas.openxmlformats.org/officeDocument/2006/relationships/hyperlink" Target="http://shkola-dubovoe.ru/wp-content/uploads/bezopasno-i-prosto.pdf" TargetMode="External"/><Relationship Id="rId11" Type="http://schemas.openxmlformats.org/officeDocument/2006/relationships/hyperlink" Target="http://xn--b1afankxqj2c.xn--p1ai/" TargetMode="External"/><Relationship Id="rId5" Type="http://schemas.openxmlformats.org/officeDocument/2006/relationships/hyperlink" Target="http://www.saferunet.org/children/" TargetMode="External"/><Relationship Id="rId15" Type="http://schemas.openxmlformats.org/officeDocument/2006/relationships/hyperlink" Target="http://shkola-dubovoe.ru/wp-content/uploads/proekt-metod-rekom-sf-fs-rf.pdf" TargetMode="External"/><Relationship Id="rId10" Type="http://schemas.openxmlformats.org/officeDocument/2006/relationships/hyperlink" Target="http://i-deti.org/" TargetMode="External"/><Relationship Id="rId4" Type="http://schemas.openxmlformats.org/officeDocument/2006/relationships/hyperlink" Target="http://www.garant.ru/products/ipo/prime/doc/71703766/" TargetMode="External"/><Relationship Id="rId9" Type="http://schemas.openxmlformats.org/officeDocument/2006/relationships/hyperlink" Target="https://youtu.be/AMCsvZXCd9w" TargetMode="External"/><Relationship Id="rId14" Type="http://schemas.openxmlformats.org/officeDocument/2006/relationships/hyperlink" Target="http://shkola-dubovoe.ru/wp-content/uploads/osnovi-kiberbezopasnost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2258</Characters>
  <Application>Microsoft Office Word</Application>
  <DocSecurity>0</DocSecurity>
  <Lines>18</Lines>
  <Paragraphs>5</Paragraphs>
  <ScaleCrop>false</ScaleCrop>
  <Company>MultiDVD Team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2019-11-17T13:04:00Z</dcterms:created>
  <dcterms:modified xsi:type="dcterms:W3CDTF">2019-11-17T13:08:00Z</dcterms:modified>
</cp:coreProperties>
</file>