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4" w:rsidRDefault="00ED5196">
      <w:r>
        <w:rPr>
          <w:noProof/>
          <w:lang w:eastAsia="ru-RU"/>
        </w:rPr>
        <w:drawing>
          <wp:inline distT="0" distB="0" distL="0" distR="0">
            <wp:extent cx="5940425" cy="4200632"/>
            <wp:effectExtent l="19050" t="0" r="3175" b="0"/>
            <wp:docPr id="1" name="Рисунок 1" descr="https://mogsh-25.mogilev.by/wp-content/uploads/2020/06/W_lVhCqg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gsh-25.mogilev.by/wp-content/uploads/2020/06/W_lVhCqgK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Согласно статье 9 Федерального закона № 498-ФЗ к общим требованиям к содержанию животных их владельцами относятся: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1) обеспечение надлежащего ухода за животными;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3) принятие мер по предотвращению появления нежелательного потомства у животных;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lastRenderedPageBreak/>
        <w:t>Статьей 13 Федерального закона № 498-ФЗ установлены требования к содержанию домашних животных: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57E6">
        <w:rPr>
          <w:color w:val="000000"/>
        </w:rPr>
        <w:t>Не допускается использование домашних животных в предпринимательской деятельности, за исключением </w:t>
      </w:r>
      <w:hyperlink r:id="rId5" w:anchor="/document/72352888/entry/1000" w:history="1">
        <w:r w:rsidRPr="009057E6">
          <w:rPr>
            <w:rStyle w:val="a6"/>
            <w:color w:val="0065A2"/>
          </w:rPr>
          <w:t>случаев</w:t>
        </w:r>
      </w:hyperlink>
      <w:r w:rsidRPr="009057E6">
        <w:rPr>
          <w:color w:val="000000"/>
        </w:rPr>
        <w:t>, установленных Правительством Российской Федерации.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9057E6">
        <w:rPr>
          <w:color w:val="000000"/>
        </w:rPr>
        <w:t>исходя из возможности владельца обеспечивать</w:t>
      </w:r>
      <w:proofErr w:type="gramEnd"/>
      <w:r w:rsidRPr="009057E6">
        <w:rPr>
          <w:color w:val="000000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При выгуле домашнего животного необходимо соблюдать следующие требования:</w:t>
      </w:r>
    </w:p>
    <w:p w:rsidR="00AC49DE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C49DE" w:rsidRPr="009057E6" w:rsidRDefault="00AC49DE" w:rsidP="00AC49DE">
      <w:pPr>
        <w:pStyle w:val="a5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 w:rsidRPr="009057E6">
        <w:rPr>
          <w:color w:val="000000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AC49DE" w:rsidRDefault="00AC49DE"/>
    <w:sectPr w:rsidR="00AC49DE" w:rsidSect="00E5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D5196"/>
    <w:rsid w:val="00005276"/>
    <w:rsid w:val="00304B35"/>
    <w:rsid w:val="00515671"/>
    <w:rsid w:val="006D5215"/>
    <w:rsid w:val="00AC49DE"/>
    <w:rsid w:val="00BE5C4D"/>
    <w:rsid w:val="00D51D52"/>
    <w:rsid w:val="00E54EE5"/>
    <w:rsid w:val="00ED5196"/>
    <w:rsid w:val="00F3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4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2704</Characters>
  <Application>Microsoft Office Word</Application>
  <DocSecurity>0</DocSecurity>
  <Lines>22</Lines>
  <Paragraphs>6</Paragraphs>
  <ScaleCrop>false</ScaleCrop>
  <Company>MultiDVD Team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2022-04-12T07:43:00Z</dcterms:created>
  <dcterms:modified xsi:type="dcterms:W3CDTF">2022-04-12T08:49:00Z</dcterms:modified>
</cp:coreProperties>
</file>